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262" w:rsidRDefault="00EE1262" w:rsidP="00EE1262">
      <w:pPr>
        <w:jc w:val="center"/>
      </w:pPr>
      <w:r>
        <w:rPr>
          <w:noProof/>
        </w:rPr>
        <w:drawing>
          <wp:inline distT="0" distB="0" distL="0" distR="0">
            <wp:extent cx="516890" cy="61150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EE1262" w:rsidTr="00E00FCF">
        <w:trPr>
          <w:trHeight w:val="1193"/>
        </w:trPr>
        <w:tc>
          <w:tcPr>
            <w:tcW w:w="9947" w:type="dxa"/>
            <w:gridSpan w:val="10"/>
          </w:tcPr>
          <w:p w:rsidR="00EE1262" w:rsidRPr="00D7272D" w:rsidRDefault="00EE1262" w:rsidP="00E00FCF">
            <w:pPr>
              <w:jc w:val="center"/>
              <w:rPr>
                <w:rFonts w:ascii="Georgia" w:hAnsi="Georgia"/>
              </w:rPr>
            </w:pPr>
          </w:p>
          <w:p w:rsidR="00EE1262" w:rsidRPr="007B7014" w:rsidRDefault="00EE1262" w:rsidP="00E00FCF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EE1262" w:rsidRPr="007B7014" w:rsidRDefault="00EE1262" w:rsidP="00E00FCF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EE1262" w:rsidRPr="007B7014" w:rsidRDefault="00EE1262" w:rsidP="00E00FCF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EE1262" w:rsidRPr="007B7014" w:rsidRDefault="00EE1262" w:rsidP="00E00FCF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EE1262" w:rsidRPr="007B7014" w:rsidRDefault="00EE1262" w:rsidP="00E00FCF">
            <w:pPr>
              <w:jc w:val="center"/>
            </w:pPr>
          </w:p>
          <w:p w:rsidR="00EE1262" w:rsidRDefault="00EE1262" w:rsidP="00E00FCF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EE1262" w:rsidTr="00E00FCF">
        <w:trPr>
          <w:trHeight w:val="478"/>
        </w:trPr>
        <w:tc>
          <w:tcPr>
            <w:tcW w:w="237" w:type="dxa"/>
            <w:vAlign w:val="bottom"/>
          </w:tcPr>
          <w:p w:rsidR="00EE1262" w:rsidRDefault="00EE1262" w:rsidP="00E00FCF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Pr="001C2EB5" w:rsidRDefault="00EE1262" w:rsidP="00E00FCF">
            <w:pPr>
              <w:jc w:val="center"/>
            </w:pPr>
            <w:r>
              <w:t>18</w:t>
            </w:r>
          </w:p>
        </w:tc>
        <w:tc>
          <w:tcPr>
            <w:tcW w:w="237" w:type="dxa"/>
            <w:vAlign w:val="bottom"/>
          </w:tcPr>
          <w:p w:rsidR="00EE1262" w:rsidRDefault="00EE1262" w:rsidP="00E00FCF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Default="00EE1262" w:rsidP="00E00FCF">
            <w:pPr>
              <w:jc w:val="center"/>
            </w:pPr>
            <w:r>
              <w:t>июля</w:t>
            </w:r>
          </w:p>
        </w:tc>
        <w:tc>
          <w:tcPr>
            <w:tcW w:w="350" w:type="dxa"/>
            <w:vAlign w:val="bottom"/>
          </w:tcPr>
          <w:p w:rsidR="00EE1262" w:rsidRDefault="00EE1262" w:rsidP="00E00FCF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EE1262" w:rsidRDefault="00EE1262" w:rsidP="00E00FCF">
            <w:r>
              <w:t>23 г.</w:t>
            </w:r>
          </w:p>
        </w:tc>
        <w:tc>
          <w:tcPr>
            <w:tcW w:w="237" w:type="dxa"/>
            <w:vAlign w:val="bottom"/>
          </w:tcPr>
          <w:p w:rsidR="00EE1262" w:rsidRDefault="00EE1262" w:rsidP="00E00FCF"/>
        </w:tc>
        <w:tc>
          <w:tcPr>
            <w:tcW w:w="3482" w:type="dxa"/>
            <w:vAlign w:val="bottom"/>
          </w:tcPr>
          <w:p w:rsidR="00EE1262" w:rsidRDefault="00EE1262" w:rsidP="00E00FCF"/>
        </w:tc>
        <w:tc>
          <w:tcPr>
            <w:tcW w:w="448" w:type="dxa"/>
            <w:vAlign w:val="bottom"/>
          </w:tcPr>
          <w:p w:rsidR="00EE1262" w:rsidRDefault="00EE1262" w:rsidP="00E00FCF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Default="00EE1262" w:rsidP="00E00FCF">
            <w:pPr>
              <w:jc w:val="center"/>
            </w:pPr>
            <w:r>
              <w:t>92-п</w:t>
            </w:r>
          </w:p>
        </w:tc>
      </w:tr>
      <w:tr w:rsidR="00EE1262" w:rsidTr="00E00FCF">
        <w:trPr>
          <w:trHeight w:val="596"/>
        </w:trPr>
        <w:tc>
          <w:tcPr>
            <w:tcW w:w="9947" w:type="dxa"/>
            <w:gridSpan w:val="10"/>
          </w:tcPr>
          <w:p w:rsidR="00EE1262" w:rsidRDefault="00EE1262" w:rsidP="00E00FCF"/>
          <w:p w:rsidR="00EE1262" w:rsidRDefault="00EE1262" w:rsidP="00E00FCF">
            <w:r>
              <w:t>п. Карымкары</w:t>
            </w:r>
          </w:p>
          <w:p w:rsidR="00EE1262" w:rsidRDefault="00EE1262" w:rsidP="00E00FCF"/>
          <w:p w:rsidR="00EE1262" w:rsidRDefault="00EE1262" w:rsidP="00E00FCF"/>
          <w:p w:rsidR="00EE1262" w:rsidRDefault="00EE1262" w:rsidP="00E00FCF"/>
        </w:tc>
      </w:tr>
    </w:tbl>
    <w:p w:rsidR="00EE1262" w:rsidRDefault="00EE1262" w:rsidP="00EE1262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</w:t>
      </w:r>
    </w:p>
    <w:p w:rsidR="00EE1262" w:rsidRDefault="00EE1262" w:rsidP="00EE1262">
      <w:pPr>
        <w:jc w:val="both"/>
      </w:pPr>
      <w:r>
        <w:t>муниципальных правовых актов</w:t>
      </w:r>
    </w:p>
    <w:p w:rsidR="00EE1262" w:rsidRDefault="00EE1262" w:rsidP="00EE1262">
      <w:pPr>
        <w:rPr>
          <w:color w:val="000000"/>
        </w:rPr>
      </w:pPr>
    </w:p>
    <w:p w:rsidR="00EE1262" w:rsidRPr="006D5E45" w:rsidRDefault="00EE1262" w:rsidP="00EE1262">
      <w:pPr>
        <w:ind w:firstLine="709"/>
        <w:jc w:val="both"/>
      </w:pPr>
      <w:r>
        <w:t>В целях приведения муниципальных правовых актов в соответствие с действующими муниципальными правовыми актами сельского поселения Карымкары:</w:t>
      </w:r>
    </w:p>
    <w:p w:rsidR="00EE1262" w:rsidRDefault="00EE1262" w:rsidP="00EE1262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6D5E45">
        <w:t>Признать утратившим</w:t>
      </w:r>
      <w:r>
        <w:t>и</w:t>
      </w:r>
      <w:r w:rsidRPr="006D5E45">
        <w:t xml:space="preserve"> силу постановлени</w:t>
      </w:r>
      <w:r>
        <w:t>е</w:t>
      </w:r>
      <w:r w:rsidRPr="006D5E45">
        <w:t xml:space="preserve"> администрации </w:t>
      </w:r>
      <w:r>
        <w:t>сельского поселения Карымкары:</w:t>
      </w:r>
    </w:p>
    <w:p w:rsidR="00EE1262" w:rsidRPr="00540F30" w:rsidRDefault="00EE1262" w:rsidP="00EE1262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t xml:space="preserve">- </w:t>
      </w:r>
      <w:r w:rsidRPr="00EE1262">
        <w:rPr>
          <w:rFonts w:ascii="Times New Roman" w:hAnsi="Times New Roman" w:cs="Times New Roman"/>
          <w:color w:val="auto"/>
          <w:sz w:val="24"/>
        </w:rPr>
        <w:t xml:space="preserve">от 05.10.2022  № 125-п </w:t>
      </w:r>
      <w:r w:rsidRPr="00EE1262">
        <w:rPr>
          <w:rFonts w:ascii="Times New Roman" w:hAnsi="Times New Roman" w:cs="Times New Roman"/>
          <w:color w:val="auto"/>
        </w:rPr>
        <w:t>«</w:t>
      </w:r>
      <w:r w:rsidRPr="00540F30"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EE1262" w:rsidRPr="00540F30" w:rsidRDefault="00EE1262" w:rsidP="00EE1262">
      <w:pPr>
        <w:pStyle w:val="HEADERTEXT"/>
        <w:rPr>
          <w:rFonts w:ascii="Times New Roman" w:eastAsia="Arial" w:hAnsi="Times New Roman"/>
          <w:color w:val="000000" w:themeColor="text1"/>
          <w:sz w:val="24"/>
          <w:szCs w:val="24"/>
        </w:rPr>
      </w:pPr>
      <w:r w:rsidRPr="00540F30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40F30">
        <w:rPr>
          <w:rFonts w:ascii="Times New Roman" w:hAnsi="Times New Roman" w:cs="Times New Roman"/>
          <w:bCs/>
          <w:color w:val="000000"/>
          <w:sz w:val="24"/>
          <w:szCs w:val="24"/>
        </w:rPr>
        <w:t>от 22.06.2022 № 76-п «</w:t>
      </w:r>
      <w:r w:rsidRPr="00540F3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Об </w:t>
      </w:r>
      <w:r w:rsidRPr="00540F30">
        <w:rPr>
          <w:rFonts w:ascii="Times New Roman" w:eastAsia="Arial" w:hAnsi="Times New Roman"/>
          <w:color w:val="000000" w:themeColor="text1"/>
          <w:sz w:val="24"/>
          <w:szCs w:val="24"/>
        </w:rPr>
        <w:t>утверждении</w:t>
      </w:r>
    </w:p>
    <w:p w:rsidR="00EE1262" w:rsidRDefault="00EE1262" w:rsidP="00EE1262">
      <w:pPr>
        <w:pStyle w:val="HEADERTEXT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540F30">
        <w:rPr>
          <w:rFonts w:ascii="Times New Roman" w:eastAsia="Arial" w:hAnsi="Times New Roman"/>
          <w:color w:val="000000" w:themeColor="text1"/>
          <w:sz w:val="24"/>
          <w:szCs w:val="24"/>
        </w:rPr>
        <w:t xml:space="preserve"> </w:t>
      </w:r>
      <w:r w:rsidRPr="00540F3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административного регламен</w:t>
      </w:r>
      <w:r w:rsidRPr="00540F30">
        <w:rPr>
          <w:rFonts w:ascii="Times New Roman" w:eastAsia="Arial" w:hAnsi="Times New Roman"/>
          <w:color w:val="000000" w:themeColor="text1"/>
          <w:sz w:val="24"/>
          <w:szCs w:val="24"/>
        </w:rPr>
        <w:t xml:space="preserve">та предоставления муниципальной </w:t>
      </w:r>
      <w:r w:rsidRPr="00540F3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услуги «</w:t>
      </w:r>
      <w:r w:rsidRPr="00540F30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>Предоставление информации</w:t>
      </w:r>
      <w:r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40F30">
        <w:rPr>
          <w:rFonts w:ascii="Times New Roman" w:eastAsia="Arial" w:hAnsi="Times New Roman" w:cs="Times New Roman"/>
          <w:bCs/>
          <w:color w:val="000000" w:themeColor="text1"/>
          <w:sz w:val="24"/>
          <w:szCs w:val="24"/>
        </w:rPr>
        <w:t xml:space="preserve"> об очередности предоставления жилых помещений на условиях социального найма</w:t>
      </w:r>
      <w:r w:rsidRPr="00540F3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:rsidR="00EE1262" w:rsidRDefault="00EE1262" w:rsidP="00EE1262">
      <w:pPr>
        <w:pStyle w:val="HEADERTEXT"/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</w:rPr>
      </w:pPr>
      <w:r w:rsidRPr="00EE1262">
        <w:rPr>
          <w:rFonts w:ascii="Times New Roman" w:hAnsi="Times New Roman" w:cs="Times New Roman"/>
          <w:color w:val="auto"/>
          <w:sz w:val="24"/>
          <w:szCs w:val="24"/>
        </w:rPr>
        <w:t xml:space="preserve">Обнародовать настоящее постановление путем размещения на информационных стендах, в информационно-телекоммуникационной сети «Интернет» на официальном сайте администрации муниципального образования сельское поселение Карымкары по адресу: </w:t>
      </w:r>
      <w:hyperlink r:id="rId6" w:history="1"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admkar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EE1262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E1262" w:rsidRPr="00EE1262" w:rsidRDefault="00EE1262" w:rsidP="00EE1262">
      <w:pPr>
        <w:pStyle w:val="HEADERTEXT"/>
        <w:numPr>
          <w:ilvl w:val="0"/>
          <w:numId w:val="1"/>
        </w:numPr>
        <w:rPr>
          <w:rFonts w:ascii="Times New Roman" w:eastAsia="Arial" w:hAnsi="Times New Roman" w:cs="Times New Roman"/>
          <w:color w:val="auto"/>
          <w:sz w:val="24"/>
          <w:szCs w:val="24"/>
        </w:rPr>
      </w:pPr>
      <w:proofErr w:type="gramStart"/>
      <w:r w:rsidRPr="00EE1262">
        <w:rPr>
          <w:rFonts w:ascii="Times New Roman" w:hAnsi="Times New Roman" w:cs="Times New Roman"/>
          <w:color w:val="000000"/>
          <w:sz w:val="24"/>
          <w:lang w:bidi="en-US"/>
        </w:rPr>
        <w:t>Контроль за</w:t>
      </w:r>
      <w:proofErr w:type="gramEnd"/>
      <w:r w:rsidRPr="00EE1262">
        <w:rPr>
          <w:rFonts w:ascii="Times New Roman" w:hAnsi="Times New Roman" w:cs="Times New Roman"/>
          <w:color w:val="000000"/>
          <w:sz w:val="24"/>
          <w:lang w:bidi="en-US"/>
        </w:rPr>
        <w:t xml:space="preserve"> выполнением настоящего постановления</w:t>
      </w:r>
      <w:r w:rsidRPr="00EE1262">
        <w:rPr>
          <w:color w:val="000000"/>
          <w:sz w:val="24"/>
          <w:lang w:bidi="en-US"/>
        </w:rPr>
        <w:t xml:space="preserve"> </w:t>
      </w:r>
      <w:r w:rsidRPr="00EE1262">
        <w:rPr>
          <w:rFonts w:ascii="Times New Roman" w:hAnsi="Times New Roman" w:cs="Times New Roman"/>
          <w:color w:val="auto"/>
          <w:sz w:val="24"/>
          <w:szCs w:val="24"/>
        </w:rPr>
        <w:t>оставляю за собой.</w:t>
      </w:r>
    </w:p>
    <w:p w:rsidR="00EE1262" w:rsidRDefault="00EE1262" w:rsidP="00EE1262">
      <w:pPr>
        <w:ind w:left="360" w:right="-55"/>
        <w:jc w:val="both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Pr="00D51CA7" w:rsidRDefault="00EE1262" w:rsidP="00EE1262">
      <w:pPr>
        <w:ind w:right="-55"/>
      </w:pPr>
      <w:r w:rsidRPr="00D51CA7">
        <w:t xml:space="preserve">Глава </w:t>
      </w:r>
    </w:p>
    <w:p w:rsidR="00EE1262" w:rsidRPr="00D51CA7" w:rsidRDefault="00EE1262" w:rsidP="00EE1262">
      <w:pPr>
        <w:ind w:right="-55"/>
      </w:pPr>
      <w:r w:rsidRPr="00D51CA7">
        <w:t>сельского посе</w:t>
      </w:r>
      <w:r>
        <w:t xml:space="preserve">ления Карымкары   </w:t>
      </w:r>
      <w:r>
        <w:tab/>
      </w:r>
      <w:r>
        <w:tab/>
      </w:r>
      <w:r>
        <w:tab/>
      </w:r>
      <w:r>
        <w:tab/>
      </w:r>
      <w:r>
        <w:tab/>
        <w:t xml:space="preserve">        Ф.Н. Семёнов</w:t>
      </w: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Pr="00DF757B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Согласовано: </w:t>
      </w:r>
    </w:p>
    <w:p w:rsidR="00EE1262" w:rsidRDefault="00EE1262" w:rsidP="00EE1262">
      <w:r>
        <w:t>Главный специалист по общим и юридическим вопросам</w:t>
      </w:r>
    </w:p>
    <w:p w:rsidR="00EE1262" w:rsidRDefault="00EE1262" w:rsidP="00EE1262">
      <w:r>
        <w:t xml:space="preserve">администрации сельского поселения Карымкары                    </w:t>
      </w:r>
      <w:r>
        <w:tab/>
      </w:r>
      <w:r>
        <w:tab/>
        <w:t xml:space="preserve">       А.В. Перепелкина</w:t>
      </w:r>
    </w:p>
    <w:p w:rsidR="00EE1262" w:rsidRPr="00AC41EF" w:rsidRDefault="00EE1262" w:rsidP="00EE1262">
      <w:pPr>
        <w:tabs>
          <w:tab w:val="left" w:pos="1080"/>
        </w:tabs>
      </w:pPr>
      <w:r>
        <w:t xml:space="preserve">                 </w:t>
      </w:r>
    </w:p>
    <w:p w:rsidR="00EE1262" w:rsidRDefault="00EE1262" w:rsidP="00EE1262">
      <w:pPr>
        <w:tabs>
          <w:tab w:val="left" w:pos="1080"/>
        </w:tabs>
      </w:pPr>
      <w:r>
        <w:t xml:space="preserve">Главный специалист по управлению </w:t>
      </w:r>
    </w:p>
    <w:p w:rsidR="00EE1262" w:rsidRDefault="00EE1262" w:rsidP="00EE1262">
      <w:pPr>
        <w:tabs>
          <w:tab w:val="left" w:pos="1080"/>
        </w:tabs>
      </w:pPr>
      <w:r>
        <w:t>муниципальной собственностью</w:t>
      </w:r>
    </w:p>
    <w:p w:rsidR="00EE1262" w:rsidRDefault="00EE1262" w:rsidP="00EE1262">
      <w:pPr>
        <w:tabs>
          <w:tab w:val="left" w:pos="1080"/>
        </w:tabs>
      </w:pPr>
      <w:r>
        <w:t xml:space="preserve">администрации сельского поселения Карымкары                              </w:t>
      </w:r>
      <w:r>
        <w:tab/>
        <w:t xml:space="preserve">       В.В.Короткова</w:t>
      </w:r>
    </w:p>
    <w:p w:rsidR="00EE1262" w:rsidRDefault="00EE1262" w:rsidP="00EE1262">
      <w:pPr>
        <w:rPr>
          <w:sz w:val="20"/>
          <w:szCs w:val="20"/>
        </w:rPr>
      </w:pPr>
    </w:p>
    <w:p w:rsidR="00EE1262" w:rsidRDefault="00EE1262" w:rsidP="00EE1262">
      <w:pPr>
        <w:rPr>
          <w:sz w:val="20"/>
          <w:szCs w:val="20"/>
        </w:rPr>
      </w:pPr>
    </w:p>
    <w:p w:rsidR="00EE1262" w:rsidRDefault="00EE1262" w:rsidP="00EE1262">
      <w:pPr>
        <w:rPr>
          <w:sz w:val="20"/>
          <w:szCs w:val="20"/>
        </w:rPr>
      </w:pPr>
    </w:p>
    <w:p w:rsidR="00EE1262" w:rsidRDefault="00EE1262" w:rsidP="00EE1262">
      <w:pPr>
        <w:rPr>
          <w:sz w:val="20"/>
          <w:szCs w:val="20"/>
        </w:rPr>
      </w:pPr>
    </w:p>
    <w:p w:rsidR="00EE1262" w:rsidRDefault="00EE1262" w:rsidP="00EE1262">
      <w:pPr>
        <w:rPr>
          <w:sz w:val="18"/>
          <w:szCs w:val="18"/>
        </w:rPr>
      </w:pPr>
      <w:r>
        <w:rPr>
          <w:sz w:val="18"/>
          <w:szCs w:val="18"/>
        </w:rPr>
        <w:t>Подготовил</w:t>
      </w:r>
      <w:r w:rsidRPr="00DB41CB">
        <w:rPr>
          <w:sz w:val="18"/>
          <w:szCs w:val="18"/>
        </w:rPr>
        <w:t>:</w:t>
      </w:r>
    </w:p>
    <w:p w:rsidR="00EE1262" w:rsidRPr="00DB41CB" w:rsidRDefault="00EE1262" w:rsidP="00EE1262">
      <w:pPr>
        <w:rPr>
          <w:sz w:val="18"/>
          <w:szCs w:val="18"/>
        </w:rPr>
      </w:pPr>
      <w:r>
        <w:rPr>
          <w:sz w:val="18"/>
          <w:szCs w:val="18"/>
        </w:rPr>
        <w:t>В.В.Короткова</w:t>
      </w:r>
    </w:p>
    <w:p w:rsidR="00EE1262" w:rsidRDefault="00EE1262" w:rsidP="00EE1262">
      <w:pPr>
        <w:rPr>
          <w:color w:val="000000"/>
          <w:sz w:val="18"/>
          <w:szCs w:val="18"/>
        </w:rPr>
      </w:pPr>
      <w:r>
        <w:rPr>
          <w:sz w:val="18"/>
          <w:szCs w:val="18"/>
        </w:rPr>
        <w:t>Тел.:  2-33-13</w:t>
      </w:r>
    </w:p>
    <w:p w:rsidR="00EE1262" w:rsidRDefault="00EE1262" w:rsidP="00EE1262">
      <w:pPr>
        <w:rPr>
          <w:color w:val="000000"/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14730"/>
    <w:multiLevelType w:val="multilevel"/>
    <w:tmpl w:val="9DB475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">
    <w:nsid w:val="6A1449B8"/>
    <w:multiLevelType w:val="hybridMultilevel"/>
    <w:tmpl w:val="9E3CE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E126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103B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6846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E5AD4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318A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262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12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12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2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.HEADERTEXT"/>
    <w:uiPriority w:val="99"/>
    <w:rsid w:val="00EE12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k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2023-07-18T04:55:00Z</dcterms:created>
  <dcterms:modified xsi:type="dcterms:W3CDTF">2023-07-18T05:01:00Z</dcterms:modified>
</cp:coreProperties>
</file>